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08" w:rsidRPr="00737036" w:rsidRDefault="00653D08">
      <w:pPr>
        <w:rPr>
          <w:rFonts w:ascii="Times New Roman" w:hAnsi="Times New Roman" w:cs="Times New Roman"/>
          <w:b/>
        </w:rPr>
      </w:pPr>
      <w:r w:rsidRPr="00737036">
        <w:rPr>
          <w:rFonts w:ascii="Times New Roman" w:hAnsi="Times New Roman" w:cs="Times New Roman"/>
          <w:b/>
        </w:rPr>
        <w:t>TABLICA M</w:t>
      </w:r>
      <w:r w:rsidR="00737036">
        <w:rPr>
          <w:rFonts w:ascii="Times New Roman" w:hAnsi="Times New Roman" w:cs="Times New Roman"/>
          <w:b/>
        </w:rPr>
        <w:t>JESEČNIH TROŠKOVA RADA UČITELJA: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2906"/>
        <w:gridCol w:w="1347"/>
        <w:gridCol w:w="1275"/>
        <w:gridCol w:w="1276"/>
        <w:gridCol w:w="1843"/>
        <w:gridCol w:w="2898"/>
      </w:tblGrid>
      <w:tr w:rsidR="00F12053" w:rsidRPr="00737036" w:rsidTr="00043D59">
        <w:trPr>
          <w:trHeight w:val="745"/>
        </w:trPr>
        <w:tc>
          <w:tcPr>
            <w:tcW w:w="704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1701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SKALA</w:t>
            </w:r>
          </w:p>
        </w:tc>
        <w:tc>
          <w:tcPr>
            <w:tcW w:w="2906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Dohodak po članu</w:t>
            </w:r>
          </w:p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kućanstva</w:t>
            </w:r>
          </w:p>
        </w:tc>
        <w:tc>
          <w:tcPr>
            <w:tcW w:w="1347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Kućanstva</w:t>
            </w:r>
          </w:p>
        </w:tc>
        <w:tc>
          <w:tcPr>
            <w:tcW w:w="1275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OD</w:t>
            </w:r>
          </w:p>
        </w:tc>
        <w:tc>
          <w:tcPr>
            <w:tcW w:w="1276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</w:t>
            </w:r>
          </w:p>
        </w:tc>
        <w:tc>
          <w:tcPr>
            <w:tcW w:w="1843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Mjesečni iznos</w:t>
            </w:r>
          </w:p>
        </w:tc>
        <w:tc>
          <w:tcPr>
            <w:tcW w:w="2898" w:type="dxa"/>
            <w:vAlign w:val="center"/>
          </w:tcPr>
          <w:p w:rsidR="00F12053" w:rsidRPr="00737036" w:rsidRDefault="00F12053" w:rsidP="0004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36">
              <w:rPr>
                <w:rFonts w:ascii="Times New Roman" w:hAnsi="Times New Roman" w:cs="Times New Roman"/>
                <w:b/>
              </w:rPr>
              <w:t>Dodatno smanjenje</w:t>
            </w:r>
          </w:p>
        </w:tc>
      </w:tr>
      <w:tr w:rsidR="00F12053" w:rsidRPr="00737036" w:rsidTr="00043D59">
        <w:trPr>
          <w:trHeight w:val="253"/>
        </w:trPr>
        <w:tc>
          <w:tcPr>
            <w:tcW w:w="704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 w:rsidR="00F12053" w:rsidRPr="00737036" w:rsidRDefault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</w:t>
            </w:r>
          </w:p>
        </w:tc>
      </w:tr>
      <w:tr w:rsidR="00653D08" w:rsidRPr="00737036" w:rsidTr="00043D59">
        <w:trPr>
          <w:trHeight w:val="503"/>
        </w:trPr>
        <w:tc>
          <w:tcPr>
            <w:tcW w:w="704" w:type="dxa"/>
            <w:vMerge w:val="restart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Merge w:val="restart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PRVA</w:t>
            </w:r>
          </w:p>
        </w:tc>
        <w:tc>
          <w:tcPr>
            <w:tcW w:w="2906" w:type="dxa"/>
            <w:vMerge w:val="restart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Do 1/3 prosječne mjesečne isplaćene neto plaće u RH u prethodnoj godini*</w:t>
            </w:r>
          </w:p>
        </w:tc>
        <w:tc>
          <w:tcPr>
            <w:tcW w:w="1347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4.161,34</w:t>
            </w:r>
          </w:p>
        </w:tc>
        <w:tc>
          <w:tcPr>
            <w:tcW w:w="1843" w:type="dxa"/>
            <w:vMerge w:val="restart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100,00 kn</w:t>
            </w:r>
          </w:p>
        </w:tc>
        <w:tc>
          <w:tcPr>
            <w:tcW w:w="2898" w:type="dxa"/>
            <w:vMerge w:val="restart"/>
            <w:vAlign w:val="center"/>
          </w:tcPr>
          <w:p w:rsidR="00653D08" w:rsidRPr="00737036" w:rsidRDefault="00653D08" w:rsidP="00043D59">
            <w:pPr>
              <w:jc w:val="center"/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Za drugo dijete cijena se smanjuje za 30%, za treće dijete za 60%, za četvrto i svako sljedeće dijete za 100%</w:t>
            </w: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6.242,00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8.322,68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10.403,35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239"/>
        </w:trPr>
        <w:tc>
          <w:tcPr>
            <w:tcW w:w="704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8"/>
        </w:trPr>
        <w:tc>
          <w:tcPr>
            <w:tcW w:w="704" w:type="dxa"/>
            <w:vMerge w:val="restart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Merge w:val="restart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DRUGA</w:t>
            </w:r>
          </w:p>
        </w:tc>
        <w:tc>
          <w:tcPr>
            <w:tcW w:w="2906" w:type="dxa"/>
            <w:vMerge w:val="restart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Od 1/3 do 1/2 prosječne mjesečne isplaćene neto plaće u RH u prethodnoj godini*</w:t>
            </w: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4.161,35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6.242,00</w:t>
            </w:r>
          </w:p>
        </w:tc>
        <w:tc>
          <w:tcPr>
            <w:tcW w:w="1843" w:type="dxa"/>
            <w:vMerge w:val="restart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180,00 kn</w:t>
            </w: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5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6.242,01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9.363,00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5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8.322,69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12.484,00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65"/>
        </w:trPr>
        <w:tc>
          <w:tcPr>
            <w:tcW w:w="704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10.403,36</w:t>
            </w:r>
          </w:p>
        </w:tc>
        <w:tc>
          <w:tcPr>
            <w:tcW w:w="1276" w:type="dxa"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15.605,00</w:t>
            </w:r>
          </w:p>
        </w:tc>
        <w:tc>
          <w:tcPr>
            <w:tcW w:w="1843" w:type="dxa"/>
            <w:vMerge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F12053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239"/>
        </w:trPr>
        <w:tc>
          <w:tcPr>
            <w:tcW w:w="704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3"/>
        </w:trPr>
        <w:tc>
          <w:tcPr>
            <w:tcW w:w="704" w:type="dxa"/>
            <w:vMerge w:val="restart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vMerge w:val="restart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TREĆA</w:t>
            </w:r>
          </w:p>
        </w:tc>
        <w:tc>
          <w:tcPr>
            <w:tcW w:w="2906" w:type="dxa"/>
            <w:vMerge w:val="restart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Od 1/2 prosječne mjesečne isplaćene neto plaće u RH u prethodnoj godini*</w:t>
            </w: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2 člana</w:t>
            </w:r>
          </w:p>
        </w:tc>
        <w:tc>
          <w:tcPr>
            <w:tcW w:w="1275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6.242,01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 w:val="restart"/>
            <w:vAlign w:val="center"/>
          </w:tcPr>
          <w:p w:rsidR="00653D08" w:rsidRPr="00737036" w:rsidRDefault="00653D08" w:rsidP="00653D0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737036">
              <w:rPr>
                <w:rFonts w:ascii="Times New Roman" w:hAnsi="Times New Roman" w:cs="Times New Roman"/>
                <w:b/>
                <w:highlight w:val="yellow"/>
              </w:rPr>
              <w:t>320,00 kn</w:t>
            </w: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3 člana</w:t>
            </w:r>
          </w:p>
        </w:tc>
        <w:tc>
          <w:tcPr>
            <w:tcW w:w="1275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9.363,01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sa 4 člana</w:t>
            </w:r>
          </w:p>
        </w:tc>
        <w:tc>
          <w:tcPr>
            <w:tcW w:w="1275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12.484,01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  <w:tr w:rsidR="00653D08" w:rsidRPr="00737036" w:rsidTr="00043D59">
        <w:trPr>
          <w:trHeight w:val="502"/>
        </w:trPr>
        <w:tc>
          <w:tcPr>
            <w:tcW w:w="704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s 5 člana</w:t>
            </w:r>
          </w:p>
        </w:tc>
        <w:tc>
          <w:tcPr>
            <w:tcW w:w="1275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15.605,01</w:t>
            </w:r>
          </w:p>
        </w:tc>
        <w:tc>
          <w:tcPr>
            <w:tcW w:w="1276" w:type="dxa"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  <w:r w:rsidRPr="00737036">
              <w:rPr>
                <w:rFonts w:ascii="Times New Roman" w:hAnsi="Times New Roman" w:cs="Times New Roman"/>
              </w:rPr>
              <w:t>i više</w:t>
            </w:r>
          </w:p>
        </w:tc>
        <w:tc>
          <w:tcPr>
            <w:tcW w:w="1843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vMerge/>
          </w:tcPr>
          <w:p w:rsidR="00653D08" w:rsidRPr="00737036" w:rsidRDefault="00653D08" w:rsidP="00653D08">
            <w:pPr>
              <w:rPr>
                <w:rFonts w:ascii="Times New Roman" w:hAnsi="Times New Roman" w:cs="Times New Roman"/>
              </w:rPr>
            </w:pPr>
          </w:p>
        </w:tc>
      </w:tr>
    </w:tbl>
    <w:p w:rsidR="0027179E" w:rsidRPr="00737036" w:rsidRDefault="00653D08" w:rsidP="00653D08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737036">
        <w:rPr>
          <w:rFonts w:ascii="Times New Roman" w:hAnsi="Times New Roman" w:cs="Times New Roman"/>
        </w:rPr>
        <w:t>prosječna mj</w:t>
      </w:r>
      <w:r w:rsidR="00737036">
        <w:rPr>
          <w:rFonts w:ascii="Times New Roman" w:hAnsi="Times New Roman" w:cs="Times New Roman"/>
        </w:rPr>
        <w:t>esečna isplaćena neto plaća u RH</w:t>
      </w:r>
      <w:r w:rsidRPr="00737036">
        <w:rPr>
          <w:rFonts w:ascii="Times New Roman" w:hAnsi="Times New Roman" w:cs="Times New Roman"/>
        </w:rPr>
        <w:t xml:space="preserve"> za razdoblje I.-XII. 2018. godine iznosi 6.242,00 kn (1/3 = 2.080,67 kn, 1/2 = 3.121,00 kn)</w:t>
      </w:r>
    </w:p>
    <w:sectPr w:rsidR="0027179E" w:rsidRPr="00737036" w:rsidSect="00F12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B0714"/>
    <w:multiLevelType w:val="hybridMultilevel"/>
    <w:tmpl w:val="A600CCDE"/>
    <w:lvl w:ilvl="0" w:tplc="4FA8694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53"/>
    <w:rsid w:val="00043D59"/>
    <w:rsid w:val="0027179E"/>
    <w:rsid w:val="00653D08"/>
    <w:rsid w:val="00737036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44C"/>
  <w15:chartTrackingRefBased/>
  <w15:docId w15:val="{E99B8146-C39C-4EDE-BBD3-FD726357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Korisnik</cp:lastModifiedBy>
  <cp:revision>2</cp:revision>
  <dcterms:created xsi:type="dcterms:W3CDTF">2019-07-03T11:43:00Z</dcterms:created>
  <dcterms:modified xsi:type="dcterms:W3CDTF">2019-07-03T11:43:00Z</dcterms:modified>
</cp:coreProperties>
</file>